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4" w:rsidRDefault="00DA3334" w:rsidP="00DA3334"/>
    <w:p w:rsidR="00DA3334" w:rsidRPr="00B223EE" w:rsidRDefault="00B223EE" w:rsidP="00DA3334">
      <w:pPr>
        <w:pStyle w:val="Ttulo2"/>
        <w:rPr>
          <w:sz w:val="28"/>
          <w:szCs w:val="28"/>
          <w:u w:val="single"/>
        </w:rPr>
      </w:pPr>
      <w:r w:rsidRPr="00B223EE">
        <w:rPr>
          <w:sz w:val="28"/>
          <w:szCs w:val="28"/>
          <w:u w:val="single"/>
        </w:rPr>
        <w:t xml:space="preserve">IGELU 2.020. </w:t>
      </w:r>
      <w:bookmarkStart w:id="0" w:name="_GoBack"/>
      <w:bookmarkEnd w:id="0"/>
      <w:r w:rsidR="00DA3334" w:rsidRPr="00B223EE">
        <w:rPr>
          <w:sz w:val="28"/>
          <w:szCs w:val="28"/>
          <w:u w:val="single"/>
        </w:rPr>
        <w:t>INUG MEETING</w:t>
      </w:r>
      <w:r w:rsidRPr="00B223EE">
        <w:rPr>
          <w:sz w:val="28"/>
          <w:szCs w:val="28"/>
          <w:u w:val="single"/>
        </w:rPr>
        <w:t>. REUNIÓN DE GRUPOS NACIONALES</w:t>
      </w:r>
    </w:p>
    <w:p w:rsidR="00D04446" w:rsidRDefault="00D04446" w:rsidP="00D04446"/>
    <w:p w:rsidR="00B223EE" w:rsidRDefault="00B223EE" w:rsidP="00D04446"/>
    <w:p w:rsidR="003F1A2E" w:rsidRDefault="0051770C" w:rsidP="00D04446">
      <w:r>
        <w:t xml:space="preserve">La reunión de grupos nacionales INUG, fue celebrada de manera telemática en septiembre de 2.020, </w:t>
      </w:r>
      <w:r w:rsidR="003F1A2E">
        <w:t>a ella asistió un</w:t>
      </w:r>
      <w:r w:rsidR="00901F27">
        <w:t>o de los</w:t>
      </w:r>
      <w:r w:rsidR="003F1A2E">
        <w:t xml:space="preserve"> miembro de la Junta directi</w:t>
      </w:r>
      <w:r w:rsidR="00901F27">
        <w:t>va de Expania, Marta Rodríguez.</w:t>
      </w:r>
    </w:p>
    <w:p w:rsidR="00D04446" w:rsidRDefault="003F1A2E" w:rsidP="00D04446">
      <w:r>
        <w:t>Esta reunión permitió</w:t>
      </w:r>
      <w:r w:rsidR="00D04446">
        <w:t xml:space="preserve"> estar en contacto con otros grupos de usuarios ExLibris de diferentes países</w:t>
      </w:r>
      <w:r w:rsidR="00F814CA">
        <w:t xml:space="preserve"> y </w:t>
      </w:r>
      <w:r>
        <w:t xml:space="preserve">en ella </w:t>
      </w:r>
      <w:r w:rsidR="00F814CA">
        <w:t xml:space="preserve">se pusieron en común </w:t>
      </w:r>
      <w:r w:rsidR="00901F27">
        <w:t>algunas preocupaciones colectivas</w:t>
      </w:r>
      <w:r w:rsidR="00B67D36">
        <w:t xml:space="preserve"> así como los</w:t>
      </w:r>
      <w:r w:rsidR="00F814CA">
        <w:t xml:space="preserve"> puntos de interés general:</w:t>
      </w:r>
    </w:p>
    <w:p w:rsidR="009F037D" w:rsidRDefault="009F037D" w:rsidP="00D04446"/>
    <w:p w:rsidR="004841EB" w:rsidRDefault="004841EB" w:rsidP="009F037D">
      <w:r>
        <w:t xml:space="preserve">Una de las mayores preocupaciones fue en torno al </w:t>
      </w:r>
      <w:r w:rsidRPr="00901F27">
        <w:rPr>
          <w:b/>
        </w:rPr>
        <w:t>CDI</w:t>
      </w:r>
      <w:r w:rsidR="00096080">
        <w:t>, ya que se comentaron muchas incidencias comunes en la mayoría de los grup</w:t>
      </w:r>
      <w:r w:rsidR="0051770C">
        <w:t xml:space="preserve">os, debido a que en muchos ocasiones </w:t>
      </w:r>
      <w:r w:rsidR="00096080">
        <w:t xml:space="preserve"> se </w:t>
      </w:r>
      <w:r w:rsidR="0051770C">
        <w:t xml:space="preserve">da el caso de que se </w:t>
      </w:r>
      <w:r w:rsidR="00096080">
        <w:t>encuentran artículos disponibles online, pero que no tienen link asociado</w:t>
      </w:r>
      <w:r w:rsidR="00103146">
        <w:t xml:space="preserve"> al texto completo</w:t>
      </w:r>
      <w:r w:rsidR="00096080">
        <w:t xml:space="preserve"> o se encuentran con títulos de revist</w:t>
      </w:r>
      <w:r w:rsidR="0051770C">
        <w:t xml:space="preserve">as duplicados, </w:t>
      </w:r>
      <w:r w:rsidR="00096080">
        <w:t>otros reportan también la existencia de errores en los links.</w:t>
      </w:r>
    </w:p>
    <w:p w:rsidR="00096080" w:rsidRDefault="00096080" w:rsidP="00D04446">
      <w:r>
        <w:t xml:space="preserve">En general, se </w:t>
      </w:r>
      <w:r w:rsidR="009F037D">
        <w:t>comenta</w:t>
      </w:r>
      <w:r>
        <w:t xml:space="preserve"> que </w:t>
      </w:r>
      <w:r w:rsidR="009F037D">
        <w:t xml:space="preserve">quizá </w:t>
      </w:r>
      <w:r>
        <w:t>se ha</w:t>
      </w:r>
      <w:r w:rsidR="009F037D">
        <w:t>ya</w:t>
      </w:r>
      <w:r>
        <w:t xml:space="preserve"> lanzado demasiado pronto y </w:t>
      </w:r>
      <w:r w:rsidR="00F03884">
        <w:t>tiene</w:t>
      </w:r>
      <w:r w:rsidR="003F1A2E">
        <w:t xml:space="preserve"> muchos detalles por pulir, por ello se comenta que</w:t>
      </w:r>
      <w:r w:rsidR="00F03884">
        <w:t xml:space="preserve"> ExLibris debería intentar solucionarlo como máxima prioridad.</w:t>
      </w:r>
    </w:p>
    <w:p w:rsidR="00096080" w:rsidRDefault="009F037D" w:rsidP="00D04446">
      <w:r>
        <w:t>ExLibris en respuesta, explica</w:t>
      </w:r>
      <w:r w:rsidR="00096080">
        <w:t xml:space="preserve"> que el CDI proporciona un mejor servicio con más contenido y más calidad y con una má</w:t>
      </w:r>
      <w:r w:rsidR="00F03884">
        <w:t xml:space="preserve">s ágil gestión y actualización y por ello ha dado prioridad al desarrollo del CDI y no </w:t>
      </w:r>
      <w:r w:rsidR="003F1A2E">
        <w:t>ha querido retrasar el</w:t>
      </w:r>
      <w:r w:rsidR="00F03884">
        <w:t xml:space="preserve"> tiempo su implementación, por el sobrecoste de soportar 2 grandes índices de forma simultanea.E</w:t>
      </w:r>
      <w:r w:rsidR="00096080">
        <w:t xml:space="preserve">n cuanto al tema de los links, </w:t>
      </w:r>
      <w:r w:rsidR="00F03884">
        <w:t xml:space="preserve">comentan </w:t>
      </w:r>
      <w:r w:rsidR="00096080">
        <w:t xml:space="preserve">que </w:t>
      </w:r>
      <w:r w:rsidR="00F814CA">
        <w:t>están trabajando con los</w:t>
      </w:r>
      <w:r w:rsidR="00096080">
        <w:t xml:space="preserve"> editores</w:t>
      </w:r>
      <w:r w:rsidR="00F814CA">
        <w:t xml:space="preserve"> para solucionar</w:t>
      </w:r>
      <w:r>
        <w:t>lo</w:t>
      </w:r>
      <w:r w:rsidR="00F814CA">
        <w:t xml:space="preserve"> y que el tema de los duplicados es necesario llevar a cabo una normalización de los títulos, que requiere una normalización previa en</w:t>
      </w:r>
      <w:r>
        <w:t xml:space="preserve"> el</w:t>
      </w:r>
      <w:r w:rsidR="00F814CA">
        <w:t xml:space="preserve"> PCI antes de pasarlos al CDI.</w:t>
      </w:r>
    </w:p>
    <w:p w:rsidR="00232D8E" w:rsidRDefault="00232D8E" w:rsidP="00D04446"/>
    <w:p w:rsidR="003F1A2E" w:rsidRDefault="003F1A2E" w:rsidP="00D04446"/>
    <w:p w:rsidR="00232D8E" w:rsidRDefault="009F037D" w:rsidP="00D04446">
      <w:r>
        <w:t>También hay una preocupación</w:t>
      </w:r>
      <w:r w:rsidR="00232D8E">
        <w:t xml:space="preserve"> general en relación al </w:t>
      </w:r>
      <w:r w:rsidR="00232D8E" w:rsidRPr="00901F27">
        <w:rPr>
          <w:b/>
        </w:rPr>
        <w:t>soporte técnico</w:t>
      </w:r>
      <w:r w:rsidR="00232D8E">
        <w:t>, e</w:t>
      </w:r>
      <w:r>
        <w:t>specialmente porque en muchas ocasiones,</w:t>
      </w:r>
      <w:r w:rsidR="00232D8E">
        <w:t xml:space="preserve"> el personal de soporte no entiende los problemas de las bibliotecas </w:t>
      </w:r>
      <w:r>
        <w:t xml:space="preserve">clientes </w:t>
      </w:r>
      <w:r w:rsidR="00232D8E">
        <w:t>y por</w:t>
      </w:r>
      <w:r w:rsidR="003F1A2E">
        <w:t xml:space="preserve"> este motivo, entre otros,</w:t>
      </w:r>
      <w:r w:rsidR="00232D8E">
        <w:t xml:space="preserve"> se retrasa</w:t>
      </w:r>
      <w:r w:rsidR="003F1A2E">
        <w:t xml:space="preserve"> su</w:t>
      </w:r>
      <w:r w:rsidR="00232D8E">
        <w:t xml:space="preserve"> resolución.</w:t>
      </w:r>
    </w:p>
    <w:p w:rsidR="00232D8E" w:rsidRDefault="00232D8E" w:rsidP="00D04446">
      <w:r>
        <w:t xml:space="preserve">En este sentido, </w:t>
      </w:r>
      <w:r w:rsidR="009F037D">
        <w:t xml:space="preserve">ExLibris comenta que </w:t>
      </w:r>
      <w:r>
        <w:t>están trabajando en dos líneas: por un lado una “support academy”</w:t>
      </w:r>
      <w:r w:rsidR="004841EB">
        <w:t xml:space="preserve"> para asegurar que el</w:t>
      </w:r>
      <w:r>
        <w:t xml:space="preserve"> conocimiento de todo el personal de soporte</w:t>
      </w:r>
      <w:r w:rsidR="004841EB">
        <w:t xml:space="preserve"> es estandarizado y que comprenden los requerimientos de las bibliotecas</w:t>
      </w:r>
      <w:r w:rsidR="009F037D">
        <w:t xml:space="preserve"> clientes</w:t>
      </w:r>
      <w:r w:rsidR="004841EB">
        <w:t>. Y una segunda línea “practical week in a library” que consiste en que el personal técnico vaya unos días físicamente a bibliotecas clientes p</w:t>
      </w:r>
      <w:r w:rsidR="009F037D">
        <w:t xml:space="preserve">ara entender de primera mano su </w:t>
      </w:r>
      <w:r w:rsidR="004841EB">
        <w:t>f</w:t>
      </w:r>
      <w:r w:rsidR="009F037D">
        <w:t>uncionamiento</w:t>
      </w:r>
      <w:r w:rsidR="004841EB">
        <w:t>, sin embargo, esta segunda línea de momento se ha aplazado por el COVID-19.</w:t>
      </w:r>
    </w:p>
    <w:p w:rsidR="004841EB" w:rsidRPr="00B36F76" w:rsidRDefault="004841EB" w:rsidP="00D04446">
      <w:pPr>
        <w:rPr>
          <w:b/>
        </w:rPr>
      </w:pPr>
    </w:p>
    <w:p w:rsidR="009F037D" w:rsidRDefault="00F03884" w:rsidP="00D04446">
      <w:r>
        <w:t>Por otro lado,</w:t>
      </w:r>
      <w:r w:rsidR="009F037D">
        <w:t xml:space="preserve"> hubo quejas en relación a l</w:t>
      </w:r>
      <w:r w:rsidR="00B36F76">
        <w:t xml:space="preserve">os </w:t>
      </w:r>
      <w:r w:rsidR="00B36F76" w:rsidRPr="00B36F76">
        <w:rPr>
          <w:b/>
        </w:rPr>
        <w:t>defectos en funcionalidades de Alma</w:t>
      </w:r>
      <w:r w:rsidR="009F037D">
        <w:t>, ya que</w:t>
      </w:r>
      <w:r w:rsidR="004841EB">
        <w:t xml:space="preserve"> muchas veces no se da una solución a un problema concret</w:t>
      </w:r>
      <w:r w:rsidR="009F037D">
        <w:t xml:space="preserve">o, cuando algo no funciona bien, sino que </w:t>
      </w:r>
      <w:r w:rsidR="004841EB">
        <w:t>ExLibris a menudo da c</w:t>
      </w:r>
      <w:r w:rsidR="009F037D">
        <w:t xml:space="preserve">omo </w:t>
      </w:r>
      <w:r w:rsidR="003F1A2E">
        <w:t>“</w:t>
      </w:r>
      <w:r w:rsidR="009F037D">
        <w:t>solución</w:t>
      </w:r>
      <w:r w:rsidR="003F1A2E">
        <w:t>”</w:t>
      </w:r>
      <w:r w:rsidR="009F037D">
        <w:t xml:space="preserve"> que para la actualización</w:t>
      </w:r>
      <w:r w:rsidR="003F1A2E">
        <w:t xml:space="preserve"> siguiente estará corregido</w:t>
      </w:r>
      <w:r w:rsidR="004841EB">
        <w:t xml:space="preserve">, cuando es algo que no es una mejora, sino algo que </w:t>
      </w:r>
      <w:r w:rsidR="003F1A2E">
        <w:t>debería estar operativo</w:t>
      </w:r>
      <w:r w:rsidR="009F037D">
        <w:t xml:space="preserve"> y </w:t>
      </w:r>
      <w:r w:rsidR="004841EB">
        <w:t>no está funcionando bien.</w:t>
      </w:r>
    </w:p>
    <w:p w:rsidR="001F61B9" w:rsidRDefault="009F037D" w:rsidP="00D04446">
      <w:r w:rsidRPr="009F037D">
        <w:t>Por otro lado, hay un sentimiento común de q</w:t>
      </w:r>
      <w:r>
        <w:t>ue ExLibris se está esforzándo mucho en introducir nuevas mejora</w:t>
      </w:r>
      <w:r w:rsidR="00325CFB">
        <w:t>s en los productos</w:t>
      </w:r>
      <w:r>
        <w:t>, sin embargo se piensa</w:t>
      </w:r>
      <w:r w:rsidRPr="009F037D">
        <w:t xml:space="preserve"> que deberían </w:t>
      </w:r>
      <w:r>
        <w:t xml:space="preserve">esforzarse más en </w:t>
      </w:r>
      <w:r w:rsidRPr="009F037D">
        <w:t>co</w:t>
      </w:r>
      <w:r w:rsidR="001F61B9">
        <w:t>rregir antes los defectos qu</w:t>
      </w:r>
      <w:r w:rsidR="00325CFB">
        <w:t>e presentan</w:t>
      </w:r>
      <w:r w:rsidR="003F1A2E">
        <w:t xml:space="preserve"> las</w:t>
      </w:r>
      <w:r>
        <w:t xml:space="preserve"> funcionalidades y</w:t>
      </w:r>
      <w:r w:rsidR="00325CFB">
        <w:t>a existentes</w:t>
      </w:r>
      <w:r w:rsidRPr="009F037D">
        <w:t>, antes de abordar nuevas mejoras, para poder ofrecer un mejor servicio de lo que ya tenemos.</w:t>
      </w:r>
      <w:r w:rsidR="00325CFB">
        <w:t xml:space="preserve"> </w:t>
      </w:r>
      <w:r w:rsidR="001F61B9">
        <w:t>En este sentido</w:t>
      </w:r>
      <w:r w:rsidR="003F1A2E">
        <w:t>,</w:t>
      </w:r>
      <w:r w:rsidR="001F61B9">
        <w:t xml:space="preserve"> hubo algunos comentarios al respecto, poniendo ejemplos de aspectos que necesitan mejorar.</w:t>
      </w:r>
    </w:p>
    <w:p w:rsidR="003F1A2E" w:rsidRDefault="001F61B9" w:rsidP="00D04446">
      <w:r>
        <w:t>En relación a estas dos cuestiones ExLibris comenta que en las actual</w:t>
      </w:r>
      <w:r w:rsidR="00645D50">
        <w:t>izacio</w:t>
      </w:r>
      <w:r>
        <w:t>nes van abordando la solución de los defectos  y por eso remiten a la siguiente actualización. Cada nueva “</w:t>
      </w:r>
      <w:r w:rsidR="00751728">
        <w:t>Release</w:t>
      </w:r>
      <w:r>
        <w:t>” no sólo incluye una lista de las nuevas funcionalidades, sino que también en la p</w:t>
      </w:r>
      <w:r w:rsidR="00751728">
        <w:t>rogramación de cada una</w:t>
      </w:r>
      <w:r w:rsidR="003F1A2E">
        <w:t>,</w:t>
      </w:r>
      <w:r>
        <w:t xml:space="preserve"> se </w:t>
      </w:r>
      <w:r w:rsidR="00751728">
        <w:t>van abordando</w:t>
      </w:r>
      <w:r>
        <w:t xml:space="preserve"> la corrección de </w:t>
      </w:r>
      <w:r w:rsidR="003F1A2E">
        <w:t xml:space="preserve">estos </w:t>
      </w:r>
      <w:r>
        <w:t>defectos</w:t>
      </w:r>
      <w:r w:rsidR="00751728">
        <w:t xml:space="preserve">. </w:t>
      </w:r>
    </w:p>
    <w:p w:rsidR="001F61B9" w:rsidRDefault="00751728" w:rsidP="00D04446">
      <w:r>
        <w:t>E</w:t>
      </w:r>
      <w:r w:rsidR="001F61B9">
        <w:t>ntre el 50% y el 70% de las actualizaciones incluye corrección de defectos, por lo que comentan que el esfuerzo en corregirlos también es constante.</w:t>
      </w:r>
    </w:p>
    <w:p w:rsidR="00645D50" w:rsidRDefault="00645D50" w:rsidP="00D04446"/>
    <w:p w:rsidR="003F1A2E" w:rsidRDefault="003F1A2E" w:rsidP="00D04446"/>
    <w:p w:rsidR="00645D50" w:rsidRDefault="003A42A5" w:rsidP="00D04446">
      <w:r>
        <w:t xml:space="preserve">En cuanto a </w:t>
      </w:r>
      <w:r w:rsidRPr="00901F27">
        <w:rPr>
          <w:b/>
        </w:rPr>
        <w:t>PRIMO</w:t>
      </w:r>
      <w:r w:rsidR="00645D50" w:rsidRPr="00901F27">
        <w:rPr>
          <w:b/>
        </w:rPr>
        <w:t xml:space="preserve"> V</w:t>
      </w:r>
      <w:r w:rsidRPr="00901F27">
        <w:rPr>
          <w:b/>
        </w:rPr>
        <w:t>E</w:t>
      </w:r>
      <w:r>
        <w:t xml:space="preserve"> se comentaron diferentes aspectos</w:t>
      </w:r>
      <w:r w:rsidR="003F1A2E">
        <w:t xml:space="preserve"> </w:t>
      </w:r>
      <w:r w:rsidR="00645D50">
        <w:t xml:space="preserve">que expresaban </w:t>
      </w:r>
      <w:r>
        <w:t xml:space="preserve">dudas a la hora de pasar de PRIMO BO a PRIMO VE, por el esfuerzo </w:t>
      </w:r>
      <w:r w:rsidR="003F1A2E">
        <w:t>que supone</w:t>
      </w:r>
      <w:r>
        <w:t xml:space="preserve"> y los posibles problemas.</w:t>
      </w:r>
    </w:p>
    <w:p w:rsidR="003A42A5" w:rsidRDefault="003A42A5" w:rsidP="00D04446">
      <w:r>
        <w:t xml:space="preserve">ExLibris comentó que es un proceso a largo plazo y que ninguna institución está obligada a migrar a PRIMO VE, también comentó que habían introducido el </w:t>
      </w:r>
      <w:r w:rsidRPr="00901F27">
        <w:rPr>
          <w:b/>
        </w:rPr>
        <w:t>programa</w:t>
      </w:r>
      <w:r>
        <w:t xml:space="preserve"> </w:t>
      </w:r>
      <w:r w:rsidRPr="00901F27">
        <w:rPr>
          <w:b/>
        </w:rPr>
        <w:t>GoVE</w:t>
      </w:r>
      <w:r>
        <w:t xml:space="preserve"> para ayudar con la transición y que aconsejaba a todas las instituciones a migrar a PRIMO VE por su más fácil y ágil gestión.</w:t>
      </w:r>
    </w:p>
    <w:p w:rsidR="00645D50" w:rsidRDefault="00645D50" w:rsidP="00D04446"/>
    <w:p w:rsidR="003F1A2E" w:rsidRDefault="003F1A2E" w:rsidP="00D04446"/>
    <w:p w:rsidR="00645D50" w:rsidRDefault="00645D50" w:rsidP="00D04446">
      <w:r>
        <w:t xml:space="preserve">Por otro lado, se observó un interés común de la mayoría de los grupos de usuarios, por crear una </w:t>
      </w:r>
      <w:r w:rsidRPr="00901F27">
        <w:rPr>
          <w:b/>
        </w:rPr>
        <w:t xml:space="preserve">cuenta </w:t>
      </w:r>
      <w:r w:rsidR="00901F27" w:rsidRPr="00901F27">
        <w:rPr>
          <w:b/>
        </w:rPr>
        <w:t xml:space="preserve">de </w:t>
      </w:r>
      <w:r w:rsidR="003F1A2E" w:rsidRPr="00901F27">
        <w:rPr>
          <w:b/>
        </w:rPr>
        <w:t>“</w:t>
      </w:r>
      <w:r w:rsidRPr="00901F27">
        <w:rPr>
          <w:b/>
        </w:rPr>
        <w:t>Salesforce</w:t>
      </w:r>
      <w:r w:rsidR="003F1A2E" w:rsidRPr="00901F27">
        <w:rPr>
          <w:b/>
        </w:rPr>
        <w:t>”</w:t>
      </w:r>
      <w:r w:rsidR="00901F27" w:rsidRPr="00901F27">
        <w:rPr>
          <w:b/>
        </w:rPr>
        <w:t>común</w:t>
      </w:r>
      <w:r>
        <w:t xml:space="preserve"> para que sea utilizada por los diferentes grupos nacionales, donde sea posible exponer los temas que tienen un mayor impacto a nivel nacional.</w:t>
      </w:r>
    </w:p>
    <w:p w:rsidR="003F1A2E" w:rsidRDefault="00645D50" w:rsidP="00D04446">
      <w:r>
        <w:t>A esta propuesta, que ya se había comentado anteriormente, ExLibris respondió que la iniciativa les parecía interesante y que estaban valorando de qué manera llevarla a cabo a nivel técnico.</w:t>
      </w:r>
    </w:p>
    <w:p w:rsidR="003F1A2E" w:rsidRDefault="003F1A2E" w:rsidP="00D04446"/>
    <w:p w:rsidR="003F1A2E" w:rsidRDefault="003F1A2E" w:rsidP="00D04446"/>
    <w:p w:rsidR="00F814CA" w:rsidRDefault="00751728" w:rsidP="00D04446">
      <w:r>
        <w:lastRenderedPageBreak/>
        <w:t xml:space="preserve">Por último, se trataron </w:t>
      </w:r>
      <w:r w:rsidR="00F814CA">
        <w:t xml:space="preserve"> algunos temas más puntuales</w:t>
      </w:r>
      <w:r>
        <w:t xml:space="preserve"> como algunos problemas que todavía existen con el </w:t>
      </w:r>
      <w:r w:rsidRPr="00901F27">
        <w:rPr>
          <w:b/>
        </w:rPr>
        <w:t>formato UNIMARC</w:t>
      </w:r>
      <w:r>
        <w:t xml:space="preserve"> y algunos grupos insistieron en las mejoras </w:t>
      </w:r>
      <w:r w:rsidR="003F1A2E">
        <w:t xml:space="preserve">que requerían en cuanto a las diferentes lenguas </w:t>
      </w:r>
      <w:r>
        <w:t xml:space="preserve">y a los grupos de </w:t>
      </w:r>
      <w:r w:rsidRPr="00901F27">
        <w:rPr>
          <w:b/>
        </w:rPr>
        <w:t>caracteres nacionales</w:t>
      </w:r>
      <w:r>
        <w:t>.</w:t>
      </w:r>
    </w:p>
    <w:p w:rsidR="00F814CA" w:rsidRDefault="00F814CA" w:rsidP="00D04446"/>
    <w:p w:rsidR="00F814CA" w:rsidRPr="00D04446" w:rsidRDefault="00F814CA" w:rsidP="00D04446">
      <w:r>
        <w:t xml:space="preserve">En el caso de </w:t>
      </w:r>
      <w:r w:rsidRPr="00901F27">
        <w:rPr>
          <w:b/>
        </w:rPr>
        <w:t>Expania</w:t>
      </w:r>
      <w:r>
        <w:t xml:space="preserve">, se </w:t>
      </w:r>
      <w:r w:rsidR="00751728">
        <w:t>insi</w:t>
      </w:r>
      <w:r w:rsidR="00B223EE">
        <w:t>s</w:t>
      </w:r>
      <w:r w:rsidR="00751728">
        <w:t>tió en la</w:t>
      </w:r>
      <w:r w:rsidR="00645D50">
        <w:t xml:space="preserve"> necesidad de</w:t>
      </w:r>
      <w:r w:rsidR="00751728">
        <w:t xml:space="preserve"> mejora</w:t>
      </w:r>
      <w:r w:rsidR="00B223EE">
        <w:t xml:space="preserve">r </w:t>
      </w:r>
      <w:r w:rsidR="00751728">
        <w:t xml:space="preserve">el </w:t>
      </w:r>
      <w:r w:rsidR="00751728" w:rsidRPr="00901F27">
        <w:rPr>
          <w:b/>
        </w:rPr>
        <w:t>sopo</w:t>
      </w:r>
      <w:r w:rsidR="00645D50" w:rsidRPr="00901F27">
        <w:rPr>
          <w:b/>
        </w:rPr>
        <w:t>rte técnico</w:t>
      </w:r>
      <w:r w:rsidR="00645D50">
        <w:t>, señalando</w:t>
      </w:r>
      <w:r w:rsidR="00751728">
        <w:t xml:space="preserve"> </w:t>
      </w:r>
      <w:r w:rsidR="00B223EE">
        <w:t xml:space="preserve">los puntos más débiles detectados en la encuenta realizada, como </w:t>
      </w:r>
      <w:r w:rsidR="00751728">
        <w:t>los largos tiempos de resolución de incidencias, especialmente las de Tier1 y Tier2, así como las que pas</w:t>
      </w:r>
      <w:r w:rsidR="00645D50">
        <w:t>an a desarrollo y se comentó como inconveniente en muchas ocasiones el idioma, ya que se había observado que la resolución tardaba más cuando se redactaba e</w:t>
      </w:r>
      <w:r w:rsidR="00B223EE">
        <w:t>n español, por último</w:t>
      </w:r>
      <w:r w:rsidR="00645D50">
        <w:t xml:space="preserve"> se insistió en el hecho de que el personal técnico no comprendía </w:t>
      </w:r>
      <w:r w:rsidR="00B223EE">
        <w:t xml:space="preserve">bien en muchos casos </w:t>
      </w:r>
      <w:r w:rsidR="00645D50">
        <w:t>el entorno de las bibliotecas clientes y eso generaba mayor tiempo de resolución.</w:t>
      </w:r>
    </w:p>
    <w:p w:rsidR="00DA3334" w:rsidRPr="00DA3334" w:rsidRDefault="00DA3334" w:rsidP="00DA3334"/>
    <w:sectPr w:rsidR="00DA3334" w:rsidRPr="00DA3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676"/>
    <w:multiLevelType w:val="hybridMultilevel"/>
    <w:tmpl w:val="AF70D24E"/>
    <w:lvl w:ilvl="0" w:tplc="90B29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34"/>
    <w:rsid w:val="00034241"/>
    <w:rsid w:val="00096080"/>
    <w:rsid w:val="00103146"/>
    <w:rsid w:val="001F61B9"/>
    <w:rsid w:val="00232D8E"/>
    <w:rsid w:val="00325CFB"/>
    <w:rsid w:val="003A42A5"/>
    <w:rsid w:val="003F1A2E"/>
    <w:rsid w:val="004841EB"/>
    <w:rsid w:val="0051770C"/>
    <w:rsid w:val="00645D50"/>
    <w:rsid w:val="00751728"/>
    <w:rsid w:val="00901F27"/>
    <w:rsid w:val="009F037D"/>
    <w:rsid w:val="00A830B8"/>
    <w:rsid w:val="00B223EE"/>
    <w:rsid w:val="00B36F76"/>
    <w:rsid w:val="00B67D36"/>
    <w:rsid w:val="00B955FD"/>
    <w:rsid w:val="00D04446"/>
    <w:rsid w:val="00DA3334"/>
    <w:rsid w:val="00EB2582"/>
    <w:rsid w:val="00F03884"/>
    <w:rsid w:val="00F814CA"/>
    <w:rsid w:val="00FB034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3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A33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3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A33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Rodríguez San José</dc:creator>
  <cp:lastModifiedBy>Marta Rodríguez San José</cp:lastModifiedBy>
  <cp:revision>3</cp:revision>
  <cp:lastPrinted>2020-11-20T10:27:00Z</cp:lastPrinted>
  <dcterms:created xsi:type="dcterms:W3CDTF">2020-11-25T11:41:00Z</dcterms:created>
  <dcterms:modified xsi:type="dcterms:W3CDTF">2020-11-25T11:42:00Z</dcterms:modified>
</cp:coreProperties>
</file>